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9" w:rsidRPr="001260BB" w:rsidRDefault="005572CD" w:rsidP="001260B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график МБДОУ ДС КВ № </w:t>
      </w:r>
      <w:proofErr w:type="gramStart"/>
      <w:r>
        <w:rPr>
          <w:b/>
          <w:sz w:val="28"/>
          <w:szCs w:val="28"/>
        </w:rPr>
        <w:t xml:space="preserve">25  </w:t>
      </w:r>
      <w:proofErr w:type="spellStart"/>
      <w:r>
        <w:rPr>
          <w:b/>
          <w:sz w:val="28"/>
          <w:szCs w:val="28"/>
        </w:rPr>
        <w:t>пгт</w:t>
      </w:r>
      <w:proofErr w:type="spellEnd"/>
      <w:proofErr w:type="gramEnd"/>
      <w:r>
        <w:rPr>
          <w:b/>
          <w:sz w:val="28"/>
          <w:szCs w:val="28"/>
        </w:rPr>
        <w:t>. Афипского</w:t>
      </w: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  <w:r w:rsidRPr="001260BB">
        <w:rPr>
          <w:sz w:val="28"/>
          <w:szCs w:val="28"/>
        </w:rPr>
        <w:t xml:space="preserve">Годовой календарный </w:t>
      </w:r>
      <w:proofErr w:type="gramStart"/>
      <w:r w:rsidRPr="001260BB">
        <w:rPr>
          <w:sz w:val="28"/>
          <w:szCs w:val="28"/>
        </w:rPr>
        <w:t>график  является</w:t>
      </w:r>
      <w:proofErr w:type="gramEnd"/>
      <w:r w:rsidRPr="001260BB">
        <w:rPr>
          <w:sz w:val="28"/>
          <w:szCs w:val="28"/>
        </w:rPr>
        <w:t xml:space="preserve"> документом, регламентирующим общие требования к организации образовательного процесса в</w:t>
      </w:r>
      <w:r w:rsidR="005572CD">
        <w:rPr>
          <w:sz w:val="28"/>
          <w:szCs w:val="28"/>
        </w:rPr>
        <w:t xml:space="preserve"> МБДОУ ДС КВ № 25  </w:t>
      </w:r>
      <w:proofErr w:type="spellStart"/>
      <w:r w:rsidR="005572CD">
        <w:rPr>
          <w:sz w:val="28"/>
          <w:szCs w:val="28"/>
        </w:rPr>
        <w:t>пгт.Афипского</w:t>
      </w:r>
      <w:proofErr w:type="spellEnd"/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6"/>
        <w:gridCol w:w="2417"/>
        <w:gridCol w:w="1807"/>
      </w:tblGrid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43348C" w:rsidRPr="001260BB" w:rsidTr="005572CD">
        <w:tc>
          <w:tcPr>
            <w:tcW w:w="9570" w:type="dxa"/>
            <w:gridSpan w:val="3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</w:t>
            </w:r>
            <w:r w:rsidR="005572CD">
              <w:rPr>
                <w:rFonts w:ascii="Times New Roman" w:hAnsi="Times New Roman" w:cs="Times New Roman"/>
                <w:sz w:val="28"/>
                <w:szCs w:val="28"/>
              </w:rPr>
              <w:t>У (круглогодично (12 месяцев</w:t>
            </w:r>
            <w:proofErr w:type="gramStart"/>
            <w:r w:rsidR="005572C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 течение двух периодов:</w:t>
            </w:r>
          </w:p>
        </w:tc>
      </w:tr>
      <w:tr w:rsidR="001260BB" w:rsidRPr="001260BB" w:rsidTr="001260BB">
        <w:trPr>
          <w:trHeight w:val="1266"/>
        </w:trPr>
        <w:tc>
          <w:tcPr>
            <w:tcW w:w="5346" w:type="dxa"/>
          </w:tcPr>
          <w:p w:rsidR="0043348C" w:rsidRPr="001260BB" w:rsidRDefault="0043348C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1.09.2020-31.05.2021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2.Преобладание культурно - досуговой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1.06.2021 – 31.08.2021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780DED" w:rsidRPr="001260BB" w:rsidRDefault="00780DED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780DED" w:rsidRPr="001260BB" w:rsidRDefault="00780DED" w:rsidP="0084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Год делится на 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01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тыре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квартала: I,II,III,</w:t>
            </w: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 – осень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ентябрь, октябрь, ноябрь)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 - зима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екабрь, январь, февраль)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12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III – весна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арт, апрель, май)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3B47D4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 лето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юнь, июль, август)</w:t>
            </w:r>
          </w:p>
          <w:p w:rsidR="001260BB" w:rsidRPr="003B47D4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17" w:type="dxa"/>
          </w:tcPr>
          <w:p w:rsidR="001260BB" w:rsidRPr="001260BB" w:rsidRDefault="005572CD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Количество ООД в неделю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5572CD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гкп</w:t>
            </w:r>
            <w:proofErr w:type="spellEnd"/>
            <w:r>
              <w:rPr>
                <w:sz w:val="28"/>
                <w:szCs w:val="28"/>
              </w:rPr>
              <w:t xml:space="preserve"> (ранний)</w:t>
            </w:r>
          </w:p>
        </w:tc>
        <w:tc>
          <w:tcPr>
            <w:tcW w:w="1807" w:type="dxa"/>
          </w:tcPr>
          <w:p w:rsidR="001260BB" w:rsidRPr="001260BB" w:rsidRDefault="005572CD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11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14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15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16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 xml:space="preserve">Регламентирование </w:t>
            </w:r>
            <w:proofErr w:type="spellStart"/>
            <w:r w:rsidRPr="001260BB">
              <w:rPr>
                <w:b/>
                <w:sz w:val="28"/>
                <w:szCs w:val="28"/>
              </w:rPr>
              <w:t>воспитательно</w:t>
            </w:r>
            <w:proofErr w:type="spellEnd"/>
            <w:r w:rsidRPr="001260BB">
              <w:rPr>
                <w:b/>
                <w:sz w:val="28"/>
                <w:szCs w:val="28"/>
              </w:rPr>
              <w:t>- образовательного процесса на день</w:t>
            </w: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Группы с 10,5 часовым</w:t>
            </w:r>
          </w:p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lastRenderedPageBreak/>
              <w:t>пребыванием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lastRenderedPageBreak/>
              <w:t>с 7.30 до 18.00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Группа кратковременного пребывания</w:t>
            </w:r>
          </w:p>
        </w:tc>
        <w:tc>
          <w:tcPr>
            <w:tcW w:w="1807" w:type="dxa"/>
          </w:tcPr>
          <w:p w:rsidR="001260BB" w:rsidRPr="001260BB" w:rsidRDefault="005572CD" w:rsidP="005572CD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</w:t>
            </w:r>
            <w:r w:rsidR="001260BB" w:rsidRPr="001260BB">
              <w:rPr>
                <w:sz w:val="28"/>
                <w:szCs w:val="28"/>
              </w:rPr>
              <w:t>00 -</w:t>
            </w:r>
            <w:r>
              <w:rPr>
                <w:sz w:val="28"/>
                <w:szCs w:val="28"/>
              </w:rPr>
              <w:t xml:space="preserve"> 18</w:t>
            </w:r>
            <w:r w:rsidR="001260BB" w:rsidRPr="001260BB">
              <w:rPr>
                <w:sz w:val="28"/>
                <w:szCs w:val="28"/>
              </w:rPr>
              <w:t>.00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5572CD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гкп</w:t>
            </w:r>
            <w:proofErr w:type="spellEnd"/>
            <w:r>
              <w:rPr>
                <w:sz w:val="28"/>
                <w:szCs w:val="28"/>
              </w:rPr>
              <w:t xml:space="preserve"> (ранний)</w:t>
            </w:r>
          </w:p>
        </w:tc>
        <w:tc>
          <w:tcPr>
            <w:tcW w:w="1807" w:type="dxa"/>
          </w:tcPr>
          <w:p w:rsidR="001260BB" w:rsidRPr="001260BB" w:rsidRDefault="005572CD" w:rsidP="001260B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занятия по 10</w:t>
            </w:r>
            <w:r w:rsidR="001260BB" w:rsidRPr="001260BB">
              <w:rPr>
                <w:sz w:val="28"/>
                <w:szCs w:val="28"/>
              </w:rPr>
              <w:t xml:space="preserve">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20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2-3 занятия по 20-25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3 занятия по 30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 занятия по 30 минут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(время привыкания детей к детскому саду) для вновь пришедших детей</w:t>
            </w:r>
          </w:p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 – 31.09.2020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pStyle w:val="a3"/>
              <w:jc w:val="both"/>
              <w:rPr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Мониторинг (диагностический период) (</w:t>
            </w:r>
            <w:r w:rsidR="00A4223C">
              <w:rPr>
                <w:sz w:val="28"/>
                <w:szCs w:val="28"/>
              </w:rPr>
              <w:t>период времени</w:t>
            </w:r>
            <w:r w:rsidRPr="001260BB">
              <w:rPr>
                <w:sz w:val="28"/>
                <w:szCs w:val="28"/>
              </w:rPr>
              <w:t>, когда педагоги выявляют уровень индивидуального развития детей))</w:t>
            </w:r>
          </w:p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 – 31.09.2020;</w:t>
            </w:r>
          </w:p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1.05.2021 – 30.05.2021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  <w:p w:rsidR="0043348C" w:rsidRPr="001260BB" w:rsidRDefault="003B67CC" w:rsidP="001260BB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</w:t>
            </w:r>
            <w:r w:rsidR="0043348C" w:rsidRPr="001260BB">
              <w:rPr>
                <w:sz w:val="28"/>
                <w:szCs w:val="28"/>
              </w:rPr>
              <w:t>недели</w:t>
            </w:r>
          </w:p>
        </w:tc>
      </w:tr>
      <w:tr w:rsidR="001260BB" w:rsidRPr="001260BB" w:rsidTr="001260BB">
        <w:tc>
          <w:tcPr>
            <w:tcW w:w="5346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1260BB" w:rsidRPr="001260BB" w:rsidRDefault="001260BB" w:rsidP="001260BB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Зимние: 31.12.2020 – 10.01.2021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Летние: время ремонта ДОУ</w:t>
            </w:r>
          </w:p>
        </w:tc>
      </w:tr>
      <w:tr w:rsidR="001260BB" w:rsidRPr="001260BB" w:rsidTr="001260BB">
        <w:tc>
          <w:tcPr>
            <w:tcW w:w="5346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224" w:type="dxa"/>
            <w:gridSpan w:val="2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B67CC" w:rsidRPr="001260BB" w:rsidTr="001260BB">
        <w:tc>
          <w:tcPr>
            <w:tcW w:w="5346" w:type="dxa"/>
          </w:tcPr>
          <w:p w:rsidR="003B67CC" w:rsidRPr="001260BB" w:rsidRDefault="003B67CC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224" w:type="dxa"/>
            <w:gridSpan w:val="2"/>
          </w:tcPr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 ноября, 1 января, 7 января, 23 февраля,</w:t>
            </w:r>
          </w:p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8 марта, 1 мая, 9 мая, 12 июня</w:t>
            </w:r>
          </w:p>
        </w:tc>
      </w:tr>
    </w:tbl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sz w:val="28"/>
          <w:szCs w:val="28"/>
        </w:rPr>
      </w:pPr>
      <w:r w:rsidRPr="001260BB">
        <w:rPr>
          <w:sz w:val="28"/>
          <w:szCs w:val="28"/>
        </w:rPr>
        <w:t xml:space="preserve">1. </w:t>
      </w:r>
      <w:r w:rsidR="005572CD">
        <w:rPr>
          <w:sz w:val="28"/>
          <w:szCs w:val="28"/>
        </w:rPr>
        <w:t xml:space="preserve">Режим работы МБДОУ ДС КВ № </w:t>
      </w:r>
      <w:proofErr w:type="gramStart"/>
      <w:r w:rsidR="005572CD">
        <w:rPr>
          <w:sz w:val="28"/>
          <w:szCs w:val="28"/>
        </w:rPr>
        <w:t xml:space="preserve">25  </w:t>
      </w:r>
      <w:proofErr w:type="spellStart"/>
      <w:r w:rsidR="005572CD">
        <w:rPr>
          <w:sz w:val="28"/>
          <w:szCs w:val="28"/>
        </w:rPr>
        <w:t>пгт.Афипского</w:t>
      </w:r>
      <w:proofErr w:type="spellEnd"/>
      <w:proofErr w:type="gramEnd"/>
      <w:r w:rsidR="00B91C24" w:rsidRPr="001260BB">
        <w:rPr>
          <w:sz w:val="28"/>
          <w:szCs w:val="28"/>
        </w:rPr>
        <w:t xml:space="preserve">: </w:t>
      </w:r>
      <w:r w:rsidR="00B91C24" w:rsidRPr="001260BB">
        <w:rPr>
          <w:b w:val="0"/>
          <w:sz w:val="28"/>
          <w:szCs w:val="28"/>
        </w:rPr>
        <w:t>10,5 часов</w:t>
      </w: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b w:val="0"/>
          <w:sz w:val="28"/>
          <w:szCs w:val="28"/>
        </w:rPr>
      </w:pPr>
      <w:r w:rsidRPr="001260BB">
        <w:rPr>
          <w:b w:val="0"/>
          <w:sz w:val="28"/>
          <w:szCs w:val="28"/>
        </w:rPr>
        <w:t xml:space="preserve">   </w:t>
      </w:r>
      <w:r w:rsidR="00B91C24" w:rsidRPr="001260BB">
        <w:rPr>
          <w:b w:val="0"/>
          <w:sz w:val="28"/>
          <w:szCs w:val="28"/>
        </w:rPr>
        <w:t xml:space="preserve">График работы: </w:t>
      </w:r>
      <w:proofErr w:type="spellStart"/>
      <w:r w:rsidR="00B91C24" w:rsidRPr="001260BB">
        <w:rPr>
          <w:b w:val="0"/>
          <w:sz w:val="28"/>
          <w:szCs w:val="28"/>
        </w:rPr>
        <w:t>пн-пт</w:t>
      </w:r>
      <w:proofErr w:type="spellEnd"/>
      <w:r w:rsidR="00B91C24" w:rsidRPr="001260BB">
        <w:rPr>
          <w:b w:val="0"/>
          <w:sz w:val="28"/>
          <w:szCs w:val="28"/>
        </w:rPr>
        <w:t xml:space="preserve">: 7:30ч. - 18:00ч. </w:t>
      </w:r>
    </w:p>
    <w:p w:rsidR="002F3A41" w:rsidRPr="001260BB" w:rsidRDefault="00B91C24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</w:t>
      </w:r>
      <w:r w:rsidR="00381D73" w:rsidRPr="001260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>: выходные дн</w:t>
      </w:r>
      <w:r w:rsidR="00381D73" w:rsidRPr="001260BB">
        <w:rPr>
          <w:rFonts w:ascii="Times New Roman" w:hAnsi="Times New Roman" w:cs="Times New Roman"/>
          <w:sz w:val="28"/>
          <w:szCs w:val="28"/>
        </w:rPr>
        <w:t>и</w:t>
      </w:r>
    </w:p>
    <w:p w:rsidR="00B6007B" w:rsidRPr="003B47D4" w:rsidRDefault="00381D73" w:rsidP="00557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  </w:t>
      </w:r>
      <w:r w:rsidR="005572CD">
        <w:rPr>
          <w:rFonts w:ascii="Times New Roman" w:hAnsi="Times New Roman" w:cs="Times New Roman"/>
          <w:sz w:val="28"/>
          <w:szCs w:val="28"/>
        </w:rPr>
        <w:t xml:space="preserve"> Дежурной группы -нет</w:t>
      </w: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FE" w:rsidRDefault="00EB7EFE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FE" w:rsidRDefault="00EB7EFE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FE" w:rsidRDefault="00EB7EFE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7EFE" w:rsidRDefault="00EB7EFE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A41" w:rsidRPr="001260BB" w:rsidRDefault="002F3A41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 w:rsidRPr="001260BB">
        <w:rPr>
          <w:rFonts w:ascii="Times New Roman" w:hAnsi="Times New Roman" w:cs="Times New Roman"/>
          <w:b/>
          <w:sz w:val="28"/>
          <w:szCs w:val="28"/>
        </w:rPr>
        <w:t>2.</w:t>
      </w:r>
      <w:r w:rsidRPr="001260BB">
        <w:rPr>
          <w:rFonts w:ascii="Times New Roman" w:hAnsi="Times New Roman" w:cs="Times New Roman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Режим для воспитанников на 2020-2021 учебный</w:t>
      </w:r>
      <w:r w:rsidRPr="001260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72CD" w:rsidRDefault="005572CD" w:rsidP="0012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D73" w:rsidRPr="001260BB" w:rsidRDefault="00381D73" w:rsidP="0012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sz w:val="28"/>
          <w:szCs w:val="28"/>
        </w:rPr>
        <w:t xml:space="preserve">Примерный режим дня на 1 период образовательного процесса – </w:t>
      </w:r>
      <w:proofErr w:type="gramStart"/>
      <w:r w:rsidRPr="001260BB">
        <w:rPr>
          <w:rFonts w:ascii="Times New Roman" w:hAnsi="Times New Roman" w:cs="Times New Roman"/>
          <w:b/>
          <w:sz w:val="28"/>
          <w:szCs w:val="28"/>
        </w:rPr>
        <w:t>холодный  (</w:t>
      </w:r>
      <w:proofErr w:type="gramEnd"/>
      <w:r w:rsidRPr="001260BB">
        <w:rPr>
          <w:rFonts w:ascii="Times New Roman" w:hAnsi="Times New Roman" w:cs="Times New Roman"/>
          <w:b/>
          <w:sz w:val="28"/>
          <w:szCs w:val="28"/>
        </w:rPr>
        <w:t>сентябрь - май)</w:t>
      </w:r>
    </w:p>
    <w:p w:rsidR="00381D73" w:rsidRPr="001260BB" w:rsidRDefault="00381D73" w:rsidP="001260B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133"/>
        <w:gridCol w:w="1420"/>
        <w:gridCol w:w="1697"/>
        <w:gridCol w:w="1421"/>
        <w:gridCol w:w="1418"/>
      </w:tblGrid>
      <w:tr w:rsidR="00F65358" w:rsidRPr="005572CD" w:rsidTr="00F65358">
        <w:trPr>
          <w:trHeight w:val="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5572CD" w:rsidRDefault="00F65358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2CD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  <w:p w:rsidR="00F65358" w:rsidRPr="005572CD" w:rsidRDefault="00F65358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5572CD" w:rsidRDefault="00F65358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</w:p>
          <w:p w:rsidR="00F65358" w:rsidRPr="005572CD" w:rsidRDefault="00F65358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5572CD" w:rsidRDefault="00F65358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старшая  </w:t>
            </w:r>
            <w:proofErr w:type="spellStart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</w:t>
            </w:r>
            <w:proofErr w:type="spellEnd"/>
            <w:proofErr w:type="gramEnd"/>
          </w:p>
          <w:p w:rsidR="00F65358" w:rsidRPr="005572CD" w:rsidRDefault="00F65358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5572CD" w:rsidRDefault="00F65358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</w:t>
            </w:r>
            <w:proofErr w:type="spellEnd"/>
          </w:p>
          <w:p w:rsidR="00F65358" w:rsidRPr="005572CD" w:rsidRDefault="00F65358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общеразв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Default="00F65358" w:rsidP="00557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старший</w:t>
            </w:r>
          </w:p>
          <w:p w:rsidR="00F65358" w:rsidRPr="005572CD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компенс</w:t>
            </w:r>
            <w:proofErr w:type="spellEnd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5572CD" w:rsidRDefault="00F65358" w:rsidP="00557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</w:t>
            </w:r>
            <w:proofErr w:type="spellEnd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65358" w:rsidRPr="005572CD" w:rsidRDefault="00F65358" w:rsidP="005572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компенс</w:t>
            </w:r>
            <w:proofErr w:type="spellEnd"/>
            <w:r w:rsidRPr="005572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F65358" w:rsidRPr="001260BB" w:rsidTr="00F65358">
        <w:trPr>
          <w:trHeight w:val="44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Прием детей. Осмотр. Игры, беседы, самостоятельная деятельность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8.00-8.12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8.00-8.12</w:t>
            </w:r>
          </w:p>
        </w:tc>
      </w:tr>
      <w:tr w:rsidR="00F65358" w:rsidRPr="001260BB" w:rsidTr="00F65358">
        <w:trPr>
          <w:trHeight w:val="31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8.12-8.25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8.12-8.30</w:t>
            </w:r>
          </w:p>
        </w:tc>
      </w:tr>
      <w:tr w:rsidR="00F65358" w:rsidRPr="001260BB" w:rsidTr="00F65358">
        <w:trPr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моделью недели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F65358" w:rsidRPr="001260BB" w:rsidTr="00F65358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F65358" w:rsidRPr="001260BB" w:rsidTr="00F65358">
        <w:trPr>
          <w:trHeight w:val="27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10.10-12.15</w:t>
            </w:r>
          </w:p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 Подготовка к обеду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12.35-12.50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F65358" w:rsidRPr="001260BB" w:rsidTr="00F65358">
        <w:trPr>
          <w:trHeight w:val="55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подъем. Закаливающие процедуры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15.15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полднику. Полдник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Общение по интересам, выбор самостоятельной деятельности в центрах активности в соответствии с моделью недели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</w:tc>
      </w:tr>
      <w:tr w:rsidR="00F65358" w:rsidRPr="001260BB" w:rsidTr="00F6535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358" w:rsidRPr="001260BB" w:rsidRDefault="00F65358" w:rsidP="00F65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58" w:rsidRPr="001260BB" w:rsidRDefault="00F65358" w:rsidP="00F653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</w:tbl>
    <w:p w:rsidR="00B6007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Default="003B47D4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1260B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</w:t>
      </w:r>
    </w:p>
    <w:p w:rsidR="003B47D4" w:rsidRPr="003B47D4" w:rsidRDefault="003B47D4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2791"/>
        <w:gridCol w:w="1578"/>
        <w:gridCol w:w="1508"/>
        <w:gridCol w:w="1417"/>
        <w:gridCol w:w="1417"/>
        <w:gridCol w:w="1460"/>
      </w:tblGrid>
      <w:tr w:rsidR="00D90149" w:rsidRPr="001260BB" w:rsidTr="00D90149">
        <w:tc>
          <w:tcPr>
            <w:tcW w:w="2791" w:type="dxa"/>
          </w:tcPr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компенсир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8" w:type="dxa"/>
            <w:tcBorders>
              <w:right w:val="single" w:sz="4" w:space="0" w:color="auto"/>
            </w:tcBorders>
            <w:vAlign w:val="center"/>
          </w:tcPr>
          <w:p w:rsidR="00D90149" w:rsidRPr="001260BB" w:rsidRDefault="00D90149" w:rsidP="00A4223C">
            <w:pP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старшая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компенсир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90149" w:rsidRDefault="00D90149" w:rsidP="00D90149">
            <w:pPr>
              <w:jc w:val="right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</w:p>
          <w:p w:rsidR="00D90149" w:rsidRPr="001260BB" w:rsidRDefault="00D90149" w:rsidP="00D90149">
            <w:pPr>
              <w:jc w:val="right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417" w:type="dxa"/>
          </w:tcPr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старшая  </w:t>
            </w: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общеразв</w:t>
            </w:r>
            <w:proofErr w:type="spellEnd"/>
            <w:proofErr w:type="gram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60" w:type="dxa"/>
          </w:tcPr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  <w:p w:rsidR="00D90149" w:rsidRPr="001260BB" w:rsidRDefault="00D90149" w:rsidP="005572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в помещении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A4223C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Конструирование/</w:t>
            </w:r>
          </w:p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худ. труд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578" w:type="dxa"/>
            <w:vMerge w:val="restart"/>
          </w:tcPr>
          <w:p w:rsidR="00D90149" w:rsidRPr="001260BB" w:rsidRDefault="00A4223C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1578" w:type="dxa"/>
            <w:vMerge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A4223C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Знакомство с </w:t>
            </w:r>
            <w:proofErr w:type="spellStart"/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худож</w:t>
            </w:r>
            <w:proofErr w:type="spellEnd"/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. литературой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</w:tr>
      <w:tr w:rsidR="00D90149" w:rsidRPr="001260BB" w:rsidTr="00D90149">
        <w:tc>
          <w:tcPr>
            <w:tcW w:w="2791" w:type="dxa"/>
          </w:tcPr>
          <w:p w:rsidR="00D90149" w:rsidRPr="001260BB" w:rsidRDefault="00D90149" w:rsidP="00D901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обр. ситуаций</w:t>
            </w:r>
          </w:p>
        </w:tc>
        <w:tc>
          <w:tcPr>
            <w:tcW w:w="1578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8" w:type="dxa"/>
            <w:tcBorders>
              <w:right w:val="single" w:sz="4" w:space="0" w:color="auto"/>
            </w:tcBorders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460" w:type="dxa"/>
          </w:tcPr>
          <w:p w:rsidR="00D90149" w:rsidRPr="001260BB" w:rsidRDefault="00D90149" w:rsidP="00D901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3B47D4" w:rsidRPr="001260BB" w:rsidRDefault="003B47D4" w:rsidP="003B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Pr="001260BB" w:rsidRDefault="003B47D4" w:rsidP="003B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Pr="001260BB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47D4" w:rsidRPr="001260BB" w:rsidSect="003E70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07B" w:rsidRPr="001260BB" w:rsidRDefault="00B6007B" w:rsidP="00126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Режим дня на </w:t>
      </w:r>
      <w:r w:rsidRPr="001260BB">
        <w:rPr>
          <w:rFonts w:ascii="Times New Roman" w:hAnsi="Times New Roman" w:cs="Times New Roman"/>
          <w:b/>
          <w:sz w:val="28"/>
          <w:szCs w:val="28"/>
        </w:rPr>
        <w:t>2 период образовательного процесса - тёплый (июнь-август)</w:t>
      </w:r>
    </w:p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2"/>
        <w:gridCol w:w="1559"/>
        <w:gridCol w:w="1418"/>
        <w:gridCol w:w="1417"/>
        <w:gridCol w:w="1135"/>
        <w:gridCol w:w="1417"/>
      </w:tblGrid>
      <w:tr w:rsidR="00D90149" w:rsidRPr="001260BB" w:rsidTr="00D90149">
        <w:trPr>
          <w:trHeight w:val="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D90149" w:rsidRPr="001260BB" w:rsidRDefault="00D90149" w:rsidP="00D90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 </w:t>
            </w: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</w:t>
            </w:r>
            <w:proofErr w:type="spellEnd"/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90149" w:rsidRPr="001260BB" w:rsidTr="00D90149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Прием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на улице.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 общение воспитателя с детьми). Самостоятельная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воздухом.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</w:tr>
      <w:tr w:rsidR="00D90149" w:rsidRPr="001260BB" w:rsidTr="00D901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улице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Оздоровительный бег, дыхательная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8.12 -8.21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</w:tr>
      <w:tr w:rsidR="00D90149" w:rsidRPr="001260BB" w:rsidTr="00D90149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утренней гимнастики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8.22-8-40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</w:tr>
      <w:tr w:rsidR="00D90149" w:rsidRPr="001260BB" w:rsidTr="00D90149">
        <w:trPr>
          <w:trHeight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-9. 00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</w:tr>
      <w:tr w:rsidR="00D90149" w:rsidRPr="001260BB" w:rsidTr="00D901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игры.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D90149" w:rsidRPr="001260BB" w:rsidTr="00D901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детьми. Игры. Наблюдения. Индивидуальная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D90149" w:rsidRPr="001260BB" w:rsidTr="00D90149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Витаминный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</w:tr>
      <w:tr w:rsidR="00D90149" w:rsidRPr="001260BB" w:rsidTr="00D90149">
        <w:trPr>
          <w:trHeight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ног до колена; обмывание под душем.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Пальчиковая и артикуляционная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D90149" w:rsidRPr="001260BB" w:rsidTr="00D901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обеду. Обед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Здоровое питание с включением свежих овощей;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С – витаминизация 3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</w:tr>
      <w:tr w:rsidR="00D90149" w:rsidRPr="001260BB" w:rsidTr="00D901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85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8514D5">
              <w:rPr>
                <w:rFonts w:ascii="Times New Roman" w:hAnsi="Times New Roman" w:cs="Times New Roman"/>
                <w:sz w:val="28"/>
                <w:szCs w:val="28"/>
              </w:rPr>
              <w:t>евной сон при открытых фрамугах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D5" w:rsidRPr="001260BB" w:rsidRDefault="008514D5" w:rsidP="008514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</w:tr>
      <w:tr w:rsidR="00D90149" w:rsidRPr="001260BB" w:rsidTr="00D901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Бодрящая гимнастика после сна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«Дорожка здоровья», воздушные и водные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D90149" w:rsidRPr="001260BB" w:rsidTr="00D90149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Полдник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D90149" w:rsidRPr="001260BB" w:rsidTr="00D901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Прогулка: самостоятельная игровая деятельность, индивидуальная работа с детьми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спортивные и музыкальные развлечения, подвижные игры. Ходьба босиком; воздушные и солнечные ванны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</w:tr>
      <w:tr w:rsidR="00D90149" w:rsidRPr="001260BB" w:rsidTr="00D901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 Уход детей домой.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9" w:rsidRPr="001260BB" w:rsidRDefault="00D90149" w:rsidP="00D9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</w:tr>
    </w:tbl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3B47D4" w:rsidSect="003E70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232C" w:rsidRPr="00B3232C" w:rsidRDefault="00B3232C" w:rsidP="00EB7EFE">
      <w:pPr>
        <w:shd w:val="clear" w:color="auto" w:fill="FFFFFF"/>
        <w:tabs>
          <w:tab w:val="left" w:pos="1268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3232C" w:rsidRPr="00B3232C" w:rsidSect="008514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5E8"/>
    <w:multiLevelType w:val="hybridMultilevel"/>
    <w:tmpl w:val="965A7C16"/>
    <w:lvl w:ilvl="0" w:tplc="F3EE802C">
      <w:numFmt w:val="bullet"/>
      <w:lvlText w:val="-"/>
      <w:lvlJc w:val="left"/>
      <w:pPr>
        <w:ind w:left="56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5F66FAC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85BC1FB8">
      <w:numFmt w:val="bullet"/>
      <w:lvlText w:val="•"/>
      <w:lvlJc w:val="left"/>
      <w:pPr>
        <w:ind w:left="2797" w:hanging="200"/>
      </w:pPr>
      <w:rPr>
        <w:rFonts w:hint="default"/>
        <w:lang w:val="ru-RU" w:eastAsia="en-US" w:bidi="ar-SA"/>
      </w:rPr>
    </w:lvl>
    <w:lvl w:ilvl="3" w:tplc="3656E612">
      <w:numFmt w:val="bullet"/>
      <w:lvlText w:val="•"/>
      <w:lvlJc w:val="left"/>
      <w:pPr>
        <w:ind w:left="3915" w:hanging="200"/>
      </w:pPr>
      <w:rPr>
        <w:rFonts w:hint="default"/>
        <w:lang w:val="ru-RU" w:eastAsia="en-US" w:bidi="ar-SA"/>
      </w:rPr>
    </w:lvl>
    <w:lvl w:ilvl="4" w:tplc="DB36669C">
      <w:numFmt w:val="bullet"/>
      <w:lvlText w:val="•"/>
      <w:lvlJc w:val="left"/>
      <w:pPr>
        <w:ind w:left="5034" w:hanging="200"/>
      </w:pPr>
      <w:rPr>
        <w:rFonts w:hint="default"/>
        <w:lang w:val="ru-RU" w:eastAsia="en-US" w:bidi="ar-SA"/>
      </w:rPr>
    </w:lvl>
    <w:lvl w:ilvl="5" w:tplc="CCEE5434">
      <w:numFmt w:val="bullet"/>
      <w:lvlText w:val="•"/>
      <w:lvlJc w:val="left"/>
      <w:pPr>
        <w:ind w:left="6153" w:hanging="200"/>
      </w:pPr>
      <w:rPr>
        <w:rFonts w:hint="default"/>
        <w:lang w:val="ru-RU" w:eastAsia="en-US" w:bidi="ar-SA"/>
      </w:rPr>
    </w:lvl>
    <w:lvl w:ilvl="6" w:tplc="C0785FBC">
      <w:numFmt w:val="bullet"/>
      <w:lvlText w:val="•"/>
      <w:lvlJc w:val="left"/>
      <w:pPr>
        <w:ind w:left="7271" w:hanging="200"/>
      </w:pPr>
      <w:rPr>
        <w:rFonts w:hint="default"/>
        <w:lang w:val="ru-RU" w:eastAsia="en-US" w:bidi="ar-SA"/>
      </w:rPr>
    </w:lvl>
    <w:lvl w:ilvl="7" w:tplc="161EFF8A">
      <w:numFmt w:val="bullet"/>
      <w:lvlText w:val="•"/>
      <w:lvlJc w:val="left"/>
      <w:pPr>
        <w:ind w:left="8390" w:hanging="200"/>
      </w:pPr>
      <w:rPr>
        <w:rFonts w:hint="default"/>
        <w:lang w:val="ru-RU" w:eastAsia="en-US" w:bidi="ar-SA"/>
      </w:rPr>
    </w:lvl>
    <w:lvl w:ilvl="8" w:tplc="13F29A44">
      <w:numFmt w:val="bullet"/>
      <w:lvlText w:val="•"/>
      <w:lvlJc w:val="left"/>
      <w:pPr>
        <w:ind w:left="9509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09A95240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F477CD0"/>
    <w:multiLevelType w:val="hybridMultilevel"/>
    <w:tmpl w:val="2938A828"/>
    <w:lvl w:ilvl="0" w:tplc="9BE05C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2ED9"/>
    <w:multiLevelType w:val="hybridMultilevel"/>
    <w:tmpl w:val="0EA06B6E"/>
    <w:lvl w:ilvl="0" w:tplc="C366A5FE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C7AA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13D654B6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294821D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4" w:tplc="E19E1126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5A6404EC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4B508996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7" w:tplc="E2183D6E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  <w:lvl w:ilvl="8" w:tplc="3802ED76">
      <w:numFmt w:val="bullet"/>
      <w:lvlText w:val="•"/>
      <w:lvlJc w:val="left"/>
      <w:pPr>
        <w:ind w:left="953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328271F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B7D2334"/>
    <w:multiLevelType w:val="hybridMultilevel"/>
    <w:tmpl w:val="2D940EAE"/>
    <w:lvl w:ilvl="0" w:tplc="230AA5D4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9C9"/>
    <w:rsid w:val="001260BB"/>
    <w:rsid w:val="001A69C9"/>
    <w:rsid w:val="002F3A41"/>
    <w:rsid w:val="00381D73"/>
    <w:rsid w:val="00386DFA"/>
    <w:rsid w:val="003B47D4"/>
    <w:rsid w:val="003B67CC"/>
    <w:rsid w:val="003E7035"/>
    <w:rsid w:val="0043348C"/>
    <w:rsid w:val="005572CD"/>
    <w:rsid w:val="006354E0"/>
    <w:rsid w:val="00723E83"/>
    <w:rsid w:val="00780DED"/>
    <w:rsid w:val="00840127"/>
    <w:rsid w:val="008514D5"/>
    <w:rsid w:val="0085546F"/>
    <w:rsid w:val="00A4223C"/>
    <w:rsid w:val="00B3232C"/>
    <w:rsid w:val="00B6007B"/>
    <w:rsid w:val="00B91C24"/>
    <w:rsid w:val="00D90149"/>
    <w:rsid w:val="00DB1981"/>
    <w:rsid w:val="00DB7F52"/>
    <w:rsid w:val="00DC5F5B"/>
    <w:rsid w:val="00E32DE3"/>
    <w:rsid w:val="00E462ED"/>
    <w:rsid w:val="00EB7EFE"/>
    <w:rsid w:val="00EE4A95"/>
    <w:rsid w:val="00F37901"/>
    <w:rsid w:val="00F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1F79-0121-40E0-93A4-5C19A663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69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99" w:hanging="14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4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rsid w:val="00433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8514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1CYNJWxHQu8JeLt+KzKh+EUtV7iI+2+jqri61sWylJI=</DigestValue>
    </Reference>
    <Reference Type="http://www.w3.org/2000/09/xmldsig#Object" URI="#idOfficeObject">
      <DigestMethod Algorithm="urn:ietf:params:xml:ns:cpxmlsec:algorithms:gostr34112012-256"/>
      <DigestValue>65siGucArF46JdcVc6/ljkApQM2KR9ZqFrOtlKxPK2c=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f90tXyNvB5gSuhAlSbHiFEua8zXsozmOg14255nbv4c=</DigestValue>
    </Reference>
  </SignedInfo>
  <SignatureValue>btZ54wQ+ptDileOSYGb0StJpsqZBnGyDyu33Su0e7HtC+q8UhynaamsL3pOVewP5
gZu2KxaZBLVUfwCFP4EpNQ==</SignatureValue>
  <KeyInfo>
    <X509Data>
      <X509Certificate>MIIJfDCCCSmgAwIBAgIUXUbJh1L4jP6uF9VoKIdHVMcxxZswCgYIKoUDBwEBAwIw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jNC90L7QtSDQutCw0LfQvdCw0YfQtdC50YHRgtCy0L4wHhcNMjEwMTEzMDc1OTE2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ODAOBgNVHQ8BAf8EBAMCA/gwRQYDVR0lBD4wPAYIKwYBBQUHAwIGDSqFAwM9ntc2
AQYDBQEGDSqFAwM9ntc2AQYDBQIGCCqFAwOBewgBBggqhQMDgXsIAjArBgNVHRAE
JDAigA8yMDIxMDExMzA3MjcyOVqBDzIwMjIwNDEzMDcyNzI5WjCCAV8GA1UdIwSC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L2NybC91Y2ZrXzIwMjAuY3JsMB0GA1UdDgQWBBSnIT5X+R3qCD98gSOxEyGmCWUB
ajAKBggqhQMHAQEDAgNBAPNyRPTgrTAYiOYDauLsG5HqR9pf5ZH6ZQcLZnzYvlCH
sspVcCWhxqTtTGNw9ln1/Jde3DNNNxKdamr67YvWVK0=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5RnKJd3fjHwu2XNOO2gxdeO7cCE=</DigestValue>
      </Reference>
      <Reference URI="/word/fontTable.xml?ContentType=application/vnd.openxmlformats-officedocument.wordprocessingml.fontTable+xml">
        <DigestMethod Algorithm="http://www.w3.org/2000/09/xmldsig#sha1"/>
        <DigestValue>+9slBs8SJmmyyq1frGmQ+M7Gr/4=</DigestValue>
      </Reference>
      <Reference URI="/word/numbering.xml?ContentType=application/vnd.openxmlformats-officedocument.wordprocessingml.numbering+xml">
        <DigestMethod Algorithm="http://www.w3.org/2000/09/xmldsig#sha1"/>
        <DigestValue>sQAzskAfblsARHVgMJlobvAjGAE=</DigestValue>
      </Reference>
      <Reference URI="/word/settings.xml?ContentType=application/vnd.openxmlformats-officedocument.wordprocessingml.settings+xml">
        <DigestMethod Algorithm="http://www.w3.org/2000/09/xmldsig#sha1"/>
        <DigestValue>1AWB6oufQHN4h2N59IAZgMK5+Qo=</DigestValue>
      </Reference>
      <Reference URI="/word/styles.xml?ContentType=application/vnd.openxmlformats-officedocument.wordprocessingml.styles+xml">
        <DigestMethod Algorithm="http://www.w3.org/2000/09/xmldsig#sha1"/>
        <DigestValue>wjD+shN6+dP39f/ny2om/xEupcI=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2021-02-06T10:19:52Z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2021-02-06T10:19:52Z</xd:SigningTime>
          <xd:SigningCertificate>
            <xd:Cert>
              <xd:CertDigest>
                <DigestMethod Algorithm="http://www.w3.org/2000/09/xmldsig#sha1"/>
                <DigestValue>Amy7knBCzkRI4kppS7a7CEnocUM=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532514749468393282500315153348866226443747706267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5FDD-7797-4FA3-8158-55C1F0A6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19</cp:revision>
  <dcterms:created xsi:type="dcterms:W3CDTF">2021-01-11T08:45:00Z</dcterms:created>
  <dcterms:modified xsi:type="dcterms:W3CDTF">2021-02-05T19:01:00Z</dcterms:modified>
</cp:coreProperties>
</file>